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72" w:rsidRPr="006F7F72" w:rsidRDefault="006F7F72" w:rsidP="006F7F72">
      <w:pPr>
        <w:pStyle w:val="Style1"/>
        <w:widowControl/>
        <w:spacing w:before="58"/>
        <w:ind w:firstLine="426"/>
        <w:jc w:val="center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447925" cy="1219200"/>
            <wp:effectExtent l="19050" t="0" r="9525" b="0"/>
            <wp:wrapNone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lum bright="10000"/>
                    </a:blip>
                    <a:srcRect l="1748" t="19328" r="23368" b="2689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F72" w:rsidRDefault="006F7F72" w:rsidP="006F7F72">
      <w:pPr>
        <w:pStyle w:val="Style1"/>
        <w:widowControl/>
        <w:spacing w:before="58"/>
        <w:ind w:firstLine="426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F7F72" w:rsidRDefault="006F7F72" w:rsidP="006F7F72">
      <w:pPr>
        <w:pStyle w:val="Style1"/>
        <w:widowControl/>
        <w:spacing w:before="58"/>
        <w:ind w:firstLine="426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6F7F72" w:rsidRPr="006F7F72" w:rsidRDefault="006F7F72" w:rsidP="006F7F72">
      <w:pPr>
        <w:pStyle w:val="Style1"/>
        <w:widowControl/>
        <w:spacing w:before="58"/>
        <w:ind w:firstLine="426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6F7F72">
        <w:rPr>
          <w:rStyle w:val="FontStyle11"/>
          <w:rFonts w:ascii="Times New Roman" w:hAnsi="Times New Roman" w:cs="Times New Roman"/>
          <w:sz w:val="24"/>
          <w:szCs w:val="24"/>
        </w:rPr>
        <w:t>Правила внутреннего распорядка</w:t>
      </w:r>
    </w:p>
    <w:p w:rsidR="006F7F72" w:rsidRPr="006F7F72" w:rsidRDefault="006F7F72" w:rsidP="006F7F72">
      <w:pPr>
        <w:pStyle w:val="Style1"/>
        <w:widowControl/>
        <w:spacing w:line="240" w:lineRule="exact"/>
        <w:ind w:firstLine="426"/>
        <w:jc w:val="center"/>
        <w:rPr>
          <w:rFonts w:ascii="Times New Roman" w:hAnsi="Times New Roman" w:cs="Times New Roman"/>
        </w:rPr>
      </w:pPr>
    </w:p>
    <w:p w:rsidR="006F7F72" w:rsidRPr="006F7F72" w:rsidRDefault="006F7F72" w:rsidP="006F7F72">
      <w:pPr>
        <w:pStyle w:val="Style1"/>
        <w:widowControl/>
        <w:spacing w:before="34" w:line="274" w:lineRule="exact"/>
        <w:ind w:firstLine="426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6F7F72">
        <w:rPr>
          <w:rStyle w:val="FontStyle11"/>
          <w:rFonts w:ascii="Times New Roman" w:hAnsi="Times New Roman" w:cs="Times New Roman"/>
          <w:sz w:val="24"/>
          <w:szCs w:val="24"/>
        </w:rPr>
        <w:t>1. Общие положения</w:t>
      </w:r>
    </w:p>
    <w:p w:rsidR="006F7F72" w:rsidRPr="006F7F72" w:rsidRDefault="006F7F72" w:rsidP="006F7F72">
      <w:pPr>
        <w:pStyle w:val="Style3"/>
        <w:widowControl/>
        <w:spacing w:line="274" w:lineRule="exact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1.1. Настоящие Правила являются локальным нормативным актом, регламентирующим деятельность школы в области поддержания дисциплины и порядка, обеспечения нормального функционирования учебно-воспитательного процесса. Правила внутреннего распорядка призваны обеспечить соблюдение дисциплины труда и учебы - обязательное для всех работников и обучающихся в школе подчинение правилам поведения, определенных Трудовым кодексом, Законом РФ «Об образовании», Типовым положением об общеобразовательном учреждении, Уставом школы, настоящими Правилами внутреннего распорядка и иными локальными нормативными актами школы. Настоящие Правила внутреннего распорядка школы имеют цель способствовать воспитанию сознательного отношения к учебе, укреплению учебной дисциплины, рациональному использованию учебного времени, улучшению качества учебного процесса.</w:t>
      </w:r>
    </w:p>
    <w:p w:rsidR="006F7F72" w:rsidRPr="006F7F72" w:rsidRDefault="006F7F72" w:rsidP="006F7F72">
      <w:pPr>
        <w:pStyle w:val="Style3"/>
        <w:widowControl/>
        <w:spacing w:line="274" w:lineRule="exact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1.2.С настоящими Правилами внутреннего распорядка администрация знакомит обучающегося и его родителей (законных представителей) при зачислении в школу. Правила внутреннего распорядка вывешиваются в информационном стенде школы.</w:t>
      </w:r>
    </w:p>
    <w:p w:rsidR="006F7F72" w:rsidRPr="006F7F72" w:rsidRDefault="006F7F72" w:rsidP="006F7F72">
      <w:pPr>
        <w:pStyle w:val="Style3"/>
        <w:widowControl/>
        <w:spacing w:line="274" w:lineRule="exact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1.3.Правила внутреннего распорядка основываются на том, что дисциплина в школе поддерживается на основе уважения человеческого достоинства обучающихся и педагогических работников. Применение методов физического и психического воздействия по отношению к обучающимся не допускается.</w:t>
      </w:r>
    </w:p>
    <w:p w:rsidR="006F7F72" w:rsidRPr="006F7F72" w:rsidRDefault="006F7F72" w:rsidP="006F7F72">
      <w:pPr>
        <w:pStyle w:val="Style1"/>
        <w:widowControl/>
        <w:spacing w:line="240" w:lineRule="exact"/>
        <w:ind w:firstLine="426"/>
        <w:jc w:val="center"/>
        <w:rPr>
          <w:rFonts w:ascii="Times New Roman" w:hAnsi="Times New Roman" w:cs="Times New Roman"/>
        </w:rPr>
      </w:pPr>
    </w:p>
    <w:p w:rsidR="006F7F72" w:rsidRPr="006F7F72" w:rsidRDefault="006F7F72" w:rsidP="006F7F72">
      <w:pPr>
        <w:pStyle w:val="Style1"/>
        <w:widowControl/>
        <w:spacing w:before="26" w:line="274" w:lineRule="exact"/>
        <w:ind w:firstLine="426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6F7F72">
        <w:rPr>
          <w:rStyle w:val="FontStyle11"/>
          <w:rFonts w:ascii="Times New Roman" w:hAnsi="Times New Roman" w:cs="Times New Roman"/>
          <w:sz w:val="24"/>
          <w:szCs w:val="24"/>
        </w:rPr>
        <w:t>2. Организация учебного процесса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Учебный год начинается 1 сентября и заканчивается для обучающихся 2-8,10 классов 31 мая, 1, 9, 11 классов — 25 мая следующего года (без учета экзаменационного периода в 9, 11 классах).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Учебный год разбит на четыре четверти. Сроки их начала и окончания определяются годовым календарным учебным графиком.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Учебная неделя для обучающихся 2-11 классов составляет шесть рабочих дней - с понедельника по субботу включительно, для обучающихся 1 класса- пять рабочих дней — с понедельника по пятницу включительно.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Уроки начинаются с 9.00 ч. утра. Обучающимся школы рекомендуется приходить в школу за 15 минут до начала занятий. В 8.55 с первым звонком рекомендуется быть в кабинете.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Уроки проводятся строго по расписанию. Продолжительность уроков во 2-11 классах — 45 минут; в 1 классе — в сентябре, октябре по 3 урока в день по 35 минут каждый, в ноябре-декабре — по 4 урока по 35 минут каждый, в январе -мае — по 4 урока по 45 минут каждый.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Посещение уроков обучающимися школы в соответствии с расписанием уроков является обязательным.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Еженедельно во вторник с 14.50 до 15.35 ч. проводятся классные часы согласно тематическому плану.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Опоздания на уроки, непосещение уроков и преждевременный уход с уроков без уважительной причины рассматриваются как грубые нарушения дисциплины.</w:t>
      </w:r>
    </w:p>
    <w:p w:rsidR="006F7F72" w:rsidRPr="006F7F72" w:rsidRDefault="006F7F72" w:rsidP="006F7F72">
      <w:pPr>
        <w:pStyle w:val="Style2"/>
        <w:widowControl/>
        <w:numPr>
          <w:ilvl w:val="0"/>
          <w:numId w:val="1"/>
        </w:numPr>
        <w:tabs>
          <w:tab w:val="left" w:pos="1411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Во время проведения уроков не допускается нарушение учебной дисциплины, посторонний шум и разговоры. Перед началом урока необходимо выключить сотовый телефон.</w:t>
      </w:r>
    </w:p>
    <w:p w:rsidR="006F7F72" w:rsidRPr="006F7F72" w:rsidRDefault="006F7F72" w:rsidP="006F7F72">
      <w:pPr>
        <w:pStyle w:val="Style1"/>
        <w:widowControl/>
        <w:spacing w:before="50"/>
        <w:ind w:firstLine="426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2.1</w:t>
      </w: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0.   К урокам следует внимательно и добросовестно готовиться.</w:t>
      </w:r>
    </w:p>
    <w:p w:rsidR="006F7F72" w:rsidRPr="006F7F72" w:rsidRDefault="006F7F72" w:rsidP="006F7F72">
      <w:pPr>
        <w:pStyle w:val="Style3"/>
        <w:widowControl/>
        <w:tabs>
          <w:tab w:val="left" w:pos="1418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2.11.</w:t>
      </w: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 xml:space="preserve"> Недопустимы  сквернословие,  неуважительное  отношение  к  сотрудникам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6F7F72">
        <w:rPr>
          <w:rStyle w:val="FontStyle13"/>
          <w:rFonts w:ascii="Times New Roman" w:hAnsi="Times New Roman" w:cs="Times New Roman"/>
          <w:b w:val="0"/>
          <w:spacing w:val="0"/>
          <w:sz w:val="24"/>
          <w:szCs w:val="24"/>
        </w:rPr>
        <w:t>и</w:t>
      </w:r>
      <w:r w:rsidRPr="006F7F72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товарищам по учебе.</w:t>
      </w:r>
    </w:p>
    <w:p w:rsidR="006F7F72" w:rsidRPr="006F7F72" w:rsidRDefault="006F7F72" w:rsidP="006F7F72">
      <w:pPr>
        <w:pStyle w:val="Style2"/>
        <w:widowControl/>
        <w:numPr>
          <w:ilvl w:val="0"/>
          <w:numId w:val="2"/>
        </w:numPr>
        <w:tabs>
          <w:tab w:val="left" w:pos="1418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За порчу школьного имущества, в том числе утеря книг из б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иблиотечного фонда школы, </w:t>
      </w: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несут ответственность родители (законные представители) обучающихся.</w:t>
      </w:r>
    </w:p>
    <w:p w:rsidR="006F7F72" w:rsidRDefault="006F7F72" w:rsidP="006F7F72">
      <w:pPr>
        <w:pStyle w:val="Style2"/>
        <w:widowControl/>
        <w:numPr>
          <w:ilvl w:val="0"/>
          <w:numId w:val="2"/>
        </w:numPr>
        <w:tabs>
          <w:tab w:val="left" w:pos="1418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Обучающиеся школы обязаны носить школьную форму установленного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образца, </w:t>
      </w: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иметь опрятный внешний вид, не использовать в качестве одежды вещи и атрибуты, указывающие на принадлежность к неформальным экстремистским молодежным объединениям.</w:t>
      </w:r>
    </w:p>
    <w:p w:rsidR="006F7F72" w:rsidRPr="006F7F72" w:rsidRDefault="006F7F72" w:rsidP="006F7F72">
      <w:pPr>
        <w:pStyle w:val="Style2"/>
        <w:widowControl/>
        <w:numPr>
          <w:ilvl w:val="0"/>
          <w:numId w:val="2"/>
        </w:numPr>
        <w:tabs>
          <w:tab w:val="left" w:pos="1418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Обучающиеся и сотрудники школы обязаны находиться в помещении школы и классах в сменной обуви. Присутствие в верхней одежде в помещении столовой не допускается.</w:t>
      </w:r>
    </w:p>
    <w:p w:rsidR="006F7F72" w:rsidRPr="006F7F72" w:rsidRDefault="006F7F72" w:rsidP="006F7F72">
      <w:pPr>
        <w:pStyle w:val="Style2"/>
        <w:widowControl/>
        <w:numPr>
          <w:ilvl w:val="0"/>
          <w:numId w:val="3"/>
        </w:numPr>
        <w:tabs>
          <w:tab w:val="left" w:pos="1418"/>
        </w:tabs>
        <w:spacing w:before="7"/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В учебных кабинетах и на территории школы запрещены любые виды азартных игр и игр на деньги или на другие материальные ценности.</w:t>
      </w:r>
    </w:p>
    <w:p w:rsidR="006F7F72" w:rsidRPr="006F7F72" w:rsidRDefault="006F7F72" w:rsidP="006F7F72">
      <w:pPr>
        <w:pStyle w:val="Style3"/>
        <w:widowControl/>
        <w:numPr>
          <w:ilvl w:val="0"/>
          <w:numId w:val="3"/>
        </w:numPr>
        <w:tabs>
          <w:tab w:val="left" w:pos="1418"/>
        </w:tabs>
        <w:spacing w:line="274" w:lineRule="exact"/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Обучающиеся участвуют в общественной жизни школы.</w:t>
      </w:r>
    </w:p>
    <w:p w:rsidR="006F7F72" w:rsidRPr="006F7F72" w:rsidRDefault="006F7F72" w:rsidP="006F7F72">
      <w:pPr>
        <w:pStyle w:val="Style2"/>
        <w:widowControl/>
        <w:numPr>
          <w:ilvl w:val="0"/>
          <w:numId w:val="3"/>
        </w:numPr>
        <w:tabs>
          <w:tab w:val="left" w:pos="1418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За хорошую успеваемость, высокие показатели в учебе, а также за активное участие в общественной жизни школы для обучающихся устанавливаются следующие меры поощрения: а) объявление благодарности; б) награждение похвальной грамотой (в соответствии с Положением о поощрении обучающихся).</w:t>
      </w:r>
    </w:p>
    <w:p w:rsidR="006F7F72" w:rsidRPr="006F7F72" w:rsidRDefault="006F7F72" w:rsidP="006F7F72">
      <w:pPr>
        <w:pStyle w:val="Style2"/>
        <w:widowControl/>
        <w:numPr>
          <w:ilvl w:val="0"/>
          <w:numId w:val="3"/>
        </w:numPr>
        <w:tabs>
          <w:tab w:val="left" w:pos="1418"/>
        </w:tabs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Обучающиеся должны выполнять законные требования администрации и работников школы.</w:t>
      </w:r>
    </w:p>
    <w:p w:rsidR="006F7F72" w:rsidRPr="006F7F72" w:rsidRDefault="006F7F72" w:rsidP="006F7F72">
      <w:pPr>
        <w:pStyle w:val="Style2"/>
        <w:widowControl/>
        <w:numPr>
          <w:ilvl w:val="0"/>
          <w:numId w:val="3"/>
        </w:numPr>
        <w:tabs>
          <w:tab w:val="left" w:pos="1418"/>
        </w:tabs>
        <w:spacing w:before="7"/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 xml:space="preserve">Курение, распитие алкогольных напитков, хранение, употребление и распространение </w:t>
      </w:r>
      <w:proofErr w:type="spellStart"/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6F7F72">
        <w:rPr>
          <w:rStyle w:val="FontStyle12"/>
          <w:rFonts w:ascii="Times New Roman" w:hAnsi="Times New Roman" w:cs="Times New Roman"/>
          <w:sz w:val="24"/>
          <w:szCs w:val="24"/>
        </w:rPr>
        <w:t xml:space="preserve"> препаратов в помещении школы и на ее территории запрещается.</w:t>
      </w:r>
    </w:p>
    <w:p w:rsidR="006F7F72" w:rsidRDefault="006F7F72" w:rsidP="006F7F72">
      <w:pPr>
        <w:pStyle w:val="Style2"/>
        <w:widowControl/>
        <w:numPr>
          <w:ilvl w:val="0"/>
          <w:numId w:val="3"/>
        </w:numPr>
        <w:tabs>
          <w:tab w:val="left" w:pos="1418"/>
        </w:tabs>
        <w:spacing w:before="7"/>
        <w:ind w:firstLine="426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6F7F72">
        <w:rPr>
          <w:rStyle w:val="FontStyle12"/>
          <w:rFonts w:ascii="Times New Roman" w:hAnsi="Times New Roman" w:cs="Times New Roman"/>
          <w:sz w:val="24"/>
          <w:szCs w:val="24"/>
        </w:rPr>
        <w:t>В соответствии с Законом Российской Федерации «Об образовании» за неоднократно грубые нарушения Устава образовательного учреждения допускается исключение обучающегося из школы,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функционирование школы.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:rsidR="006F7F72" w:rsidRDefault="006F7F72" w:rsidP="006F7F72">
      <w:pPr>
        <w:pStyle w:val="Style2"/>
        <w:widowControl/>
        <w:tabs>
          <w:tab w:val="left" w:pos="1418"/>
        </w:tabs>
        <w:spacing w:before="7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149860</wp:posOffset>
            </wp:positionH>
            <wp:positionV relativeFrom="margin">
              <wp:posOffset>10250805</wp:posOffset>
            </wp:positionV>
            <wp:extent cx="6296025" cy="333375"/>
            <wp:effectExtent l="19050" t="0" r="9525" b="0"/>
            <wp:wrapSquare wrapText="bothSides"/>
            <wp:docPr id="2" name="Рисунок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print">
                      <a:lum bright="10000"/>
                    </a:blip>
                    <a:srcRect l="12625" t="63298" r="7130" b="33599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F72" w:rsidRDefault="006F7F72" w:rsidP="006F7F72">
      <w:pPr>
        <w:pStyle w:val="Style2"/>
        <w:widowControl/>
        <w:tabs>
          <w:tab w:val="left" w:pos="1418"/>
        </w:tabs>
        <w:spacing w:before="7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6F7F72" w:rsidRPr="006F7F72" w:rsidRDefault="006F7F72" w:rsidP="006F7F72">
      <w:pPr>
        <w:pStyle w:val="Style2"/>
        <w:widowControl/>
        <w:tabs>
          <w:tab w:val="left" w:pos="1418"/>
        </w:tabs>
        <w:spacing w:before="7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6F7F72" w:rsidRPr="006F7F72" w:rsidRDefault="006F7F72" w:rsidP="006F7F72">
      <w:pPr>
        <w:pStyle w:val="Style1"/>
        <w:widowControl/>
        <w:spacing w:line="240" w:lineRule="exact"/>
        <w:ind w:firstLine="426"/>
        <w:rPr>
          <w:rFonts w:ascii="Times New Roman" w:hAnsi="Times New Roman" w:cs="Times New Roman"/>
        </w:rPr>
      </w:pPr>
    </w:p>
    <w:p w:rsidR="00580CE0" w:rsidRPr="006F7F72" w:rsidRDefault="00580CE0" w:rsidP="006F7F72">
      <w:pPr>
        <w:ind w:firstLine="426"/>
        <w:jc w:val="left"/>
        <w:rPr>
          <w:rFonts w:ascii="Times New Roman" w:hAnsi="Times New Roman" w:cs="Times New Roman"/>
          <w:sz w:val="24"/>
          <w:szCs w:val="24"/>
        </w:rPr>
      </w:pPr>
    </w:p>
    <w:sectPr w:rsidR="00580CE0" w:rsidRPr="006F7F72" w:rsidSect="006F7F72">
      <w:pgSz w:w="16837" w:h="23810"/>
      <w:pgMar w:top="567" w:right="677" w:bottom="426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6635"/>
    <w:multiLevelType w:val="singleLevel"/>
    <w:tmpl w:val="EFCE795A"/>
    <w:lvl w:ilvl="0">
      <w:start w:val="1"/>
      <w:numFmt w:val="decimal"/>
      <w:lvlText w:val="2.%1."/>
      <w:legacy w:legacy="1" w:legacySpace="0" w:legacyIndent="698"/>
      <w:lvlJc w:val="left"/>
      <w:rPr>
        <w:rFonts w:ascii="Cambria" w:hAnsi="Cambria" w:hint="default"/>
      </w:rPr>
    </w:lvl>
  </w:abstractNum>
  <w:abstractNum w:abstractNumId="1">
    <w:nsid w:val="568857B9"/>
    <w:multiLevelType w:val="singleLevel"/>
    <w:tmpl w:val="25F205CC"/>
    <w:lvl w:ilvl="0">
      <w:start w:val="12"/>
      <w:numFmt w:val="decimal"/>
      <w:lvlText w:val="2.%1."/>
      <w:legacy w:legacy="1" w:legacySpace="0" w:legacyIndent="712"/>
      <w:lvlJc w:val="left"/>
      <w:rPr>
        <w:rFonts w:ascii="Cambria" w:hAnsi="Cambria" w:hint="default"/>
      </w:rPr>
    </w:lvl>
  </w:abstractNum>
  <w:abstractNum w:abstractNumId="2">
    <w:nsid w:val="5A6B1096"/>
    <w:multiLevelType w:val="singleLevel"/>
    <w:tmpl w:val="030408D6"/>
    <w:lvl w:ilvl="0">
      <w:start w:val="15"/>
      <w:numFmt w:val="decimal"/>
      <w:lvlText w:val="2.%1."/>
      <w:legacy w:legacy="1" w:legacySpace="0" w:legacyIndent="712"/>
      <w:lvlJc w:val="left"/>
      <w:rPr>
        <w:rFonts w:ascii="Cambria" w:hAnsi="Cambria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7F72"/>
    <w:rsid w:val="001521A3"/>
    <w:rsid w:val="00580CE0"/>
    <w:rsid w:val="006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F7F72"/>
    <w:pPr>
      <w:widowControl w:val="0"/>
      <w:autoSpaceDE w:val="0"/>
      <w:autoSpaceDN w:val="0"/>
      <w:adjustRightInd w:val="0"/>
      <w:jc w:val="left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F7F72"/>
    <w:pPr>
      <w:widowControl w:val="0"/>
      <w:autoSpaceDE w:val="0"/>
      <w:autoSpaceDN w:val="0"/>
      <w:adjustRightInd w:val="0"/>
      <w:spacing w:line="274" w:lineRule="exact"/>
      <w:ind w:firstLine="713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F7F72"/>
    <w:pPr>
      <w:widowControl w:val="0"/>
      <w:autoSpaceDE w:val="0"/>
      <w:autoSpaceDN w:val="0"/>
      <w:adjustRightInd w:val="0"/>
      <w:spacing w:line="275" w:lineRule="exact"/>
      <w:ind w:firstLine="727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F7F72"/>
    <w:rPr>
      <w:rFonts w:ascii="Cambria" w:hAnsi="Cambria" w:cs="Cambria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6F7F72"/>
    <w:rPr>
      <w:rFonts w:ascii="Cambria" w:hAnsi="Cambria" w:cs="Cambria"/>
      <w:sz w:val="20"/>
      <w:szCs w:val="20"/>
    </w:rPr>
  </w:style>
  <w:style w:type="character" w:customStyle="1" w:styleId="FontStyle13">
    <w:name w:val="Font Style13"/>
    <w:basedOn w:val="a0"/>
    <w:uiPriority w:val="99"/>
    <w:rsid w:val="006F7F72"/>
    <w:rPr>
      <w:rFonts w:ascii="Cambria" w:hAnsi="Cambria" w:cs="Cambria"/>
      <w:b/>
      <w:bCs/>
      <w:spacing w:val="-10"/>
      <w:sz w:val="16"/>
      <w:szCs w:val="16"/>
    </w:rPr>
  </w:style>
  <w:style w:type="character" w:customStyle="1" w:styleId="FontStyle14">
    <w:name w:val="Font Style14"/>
    <w:basedOn w:val="a0"/>
    <w:uiPriority w:val="99"/>
    <w:rsid w:val="006F7F72"/>
    <w:rPr>
      <w:rFonts w:ascii="Cambria" w:hAnsi="Cambria" w:cs="Cambria"/>
      <w:smallCap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6F7F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734</Words>
  <Characters>4186</Characters>
  <Application>Microsoft Office Word</Application>
  <DocSecurity>0</DocSecurity>
  <Lines>34</Lines>
  <Paragraphs>9</Paragraphs>
  <ScaleCrop>false</ScaleCrop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2013-03-18T16:36:00Z</dcterms:created>
  <dcterms:modified xsi:type="dcterms:W3CDTF">2013-03-18T16:45:00Z</dcterms:modified>
</cp:coreProperties>
</file>